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1A5A8E">
        <w:rPr>
          <w:sz w:val="28"/>
          <w:szCs w:val="28"/>
        </w:rPr>
        <w:t>2</w:t>
      </w:r>
      <w:r w:rsidR="002B22D1">
        <w:rPr>
          <w:sz w:val="28"/>
          <w:szCs w:val="28"/>
        </w:rPr>
        <w:t>5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2B22D1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01.03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2B22D1">
        <w:rPr>
          <w:sz w:val="28"/>
          <w:szCs w:val="28"/>
        </w:rPr>
        <w:t>01.03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2B22D1">
        <w:rPr>
          <w:sz w:val="28"/>
          <w:szCs w:val="28"/>
        </w:rPr>
        <w:t>01.03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6E4AAF" w:rsidRPr="006E4AAF">
        <w:rPr>
          <w:b/>
          <w:sz w:val="28"/>
          <w:szCs w:val="28"/>
        </w:rPr>
        <w:t>Заместитель п</w:t>
      </w:r>
      <w:r w:rsidR="0083412A" w:rsidRPr="004E36FF">
        <w:rPr>
          <w:b/>
          <w:sz w:val="28"/>
          <w:szCs w:val="28"/>
        </w:rPr>
        <w:t>редседател</w:t>
      </w:r>
      <w:r w:rsidR="006E4AAF">
        <w:rPr>
          <w:b/>
          <w:sz w:val="28"/>
          <w:szCs w:val="28"/>
        </w:rPr>
        <w:t>я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6E4AAF">
        <w:rPr>
          <w:sz w:val="28"/>
          <w:szCs w:val="28"/>
        </w:rPr>
        <w:t>Ульянич В.А</w:t>
      </w:r>
      <w:r w:rsidR="00163FB1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2B22D1">
        <w:rPr>
          <w:sz w:val="28"/>
          <w:szCs w:val="28"/>
        </w:rPr>
        <w:t>05.02.2019</w:t>
      </w:r>
      <w:r w:rsidR="00237159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№ </w:t>
      </w:r>
      <w:r w:rsidR="002B22D1">
        <w:rPr>
          <w:sz w:val="28"/>
          <w:szCs w:val="28"/>
        </w:rPr>
        <w:t>74</w:t>
      </w:r>
      <w:r w:rsidR="00F404E3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1A5A8E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A5A8E" w:rsidRPr="001B7B89" w:rsidRDefault="001A5A8E" w:rsidP="002B22D1">
            <w:pPr>
              <w:jc w:val="both"/>
            </w:pPr>
            <w:r w:rsidRPr="001B7B89">
              <w:t xml:space="preserve">Нежилое помещение, назначение: нежилое помещение, расположенное по адресу: </w:t>
            </w:r>
            <w:r>
              <w:t xml:space="preserve">                     </w:t>
            </w:r>
            <w:r w:rsidRPr="001B7B89">
              <w:t>ул. Горького, д. 159, пом. 20003, этаж № 1, общей площадью 159,4 кв.м, с кадастровым номером</w:t>
            </w:r>
            <w:r w:rsidR="002B22D1">
              <w:t xml:space="preserve"> </w:t>
            </w:r>
            <w:r w:rsidRPr="001B7B89">
              <w:t xml:space="preserve">28:01:130152:524, </w:t>
            </w:r>
            <w:r w:rsidR="00CB3A2B">
              <w:t xml:space="preserve">                         </w:t>
            </w:r>
            <w:r w:rsidRPr="001B7B89">
              <w:t>реестровым номером 1.3.02307.</w:t>
            </w:r>
          </w:p>
          <w:p w:rsidR="001A5A8E" w:rsidRPr="001B7B89" w:rsidRDefault="001A5A8E" w:rsidP="002B22D1">
            <w:pPr>
              <w:jc w:val="both"/>
            </w:pPr>
            <w:r w:rsidRPr="001B7B89">
              <w:t xml:space="preserve">Нежилое помещение, назначение: нежилое помещение, расположенное по адресу: </w:t>
            </w:r>
            <w:r>
              <w:t xml:space="preserve">                      </w:t>
            </w:r>
            <w:r w:rsidRPr="001B7B89">
              <w:t>ул. Горько</w:t>
            </w:r>
            <w:r w:rsidR="002B22D1">
              <w:t>г</w:t>
            </w:r>
            <w:r w:rsidRPr="001B7B89">
              <w:t xml:space="preserve">о, д. 159, пом. 20004, этаж № 1, общей площадью 269,5 кв.м, с кадастровым номером 28:01:130152:333, </w:t>
            </w:r>
            <w:r w:rsidR="00CB3A2B">
              <w:t xml:space="preserve">                                        </w:t>
            </w:r>
            <w:r w:rsidRPr="001B7B89">
              <w:t>реестровым номером 1.3.02308.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109 483,00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25 000,00</w:t>
            </w:r>
          </w:p>
        </w:tc>
        <w:tc>
          <w:tcPr>
            <w:tcW w:w="1276" w:type="dxa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5 474,15</w:t>
            </w:r>
          </w:p>
        </w:tc>
      </w:tr>
      <w:tr w:rsidR="001A5A8E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2.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A5A8E" w:rsidRPr="001B7B89" w:rsidRDefault="001A5A8E" w:rsidP="002B22D1">
            <w:pPr>
              <w:jc w:val="both"/>
            </w:pPr>
            <w:r w:rsidRPr="001B7B89">
              <w:t>Встроенное нежилое помещение, назначение: нежилое, общей   площадью 88,2 кв.м, этаж 1, номер на поэтажном плане 21001, расположенное по адресу: г. Благовещенск, ул. Политехническая, д. 46, с кадастровым номером 28:01:130062:253, реестровый номер 1.3.00553.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41 101,00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10 000,00</w:t>
            </w:r>
          </w:p>
        </w:tc>
        <w:tc>
          <w:tcPr>
            <w:tcW w:w="1276" w:type="dxa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2 055,05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8622C6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2B22D1">
        <w:rPr>
          <w:sz w:val="28"/>
          <w:szCs w:val="28"/>
        </w:rPr>
        <w:t>07.02.2019</w:t>
      </w:r>
      <w:r w:rsidR="00655328" w:rsidRPr="009D4738">
        <w:rPr>
          <w:sz w:val="28"/>
          <w:szCs w:val="28"/>
        </w:rPr>
        <w:t xml:space="preserve"> по </w:t>
      </w:r>
      <w:r w:rsidR="002B22D1">
        <w:rPr>
          <w:sz w:val="28"/>
          <w:szCs w:val="28"/>
        </w:rPr>
        <w:t>27.02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6E4AAF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8B2407" w:rsidRPr="009D473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B2407" w:rsidRPr="009D4738">
        <w:rPr>
          <w:sz w:val="28"/>
          <w:szCs w:val="28"/>
        </w:rPr>
        <w:t xml:space="preserve"> комиссии:</w:t>
      </w:r>
      <w:r w:rsidR="008B2407"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В.А. Ульянич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 xml:space="preserve">____________ </w:t>
      </w:r>
      <w:r w:rsidR="002B22D1">
        <w:rPr>
          <w:sz w:val="28"/>
          <w:szCs w:val="28"/>
        </w:rPr>
        <w:t xml:space="preserve"> К.В. Димова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        ______________ </w:t>
      </w:r>
      <w:r w:rsidR="006E4AAF">
        <w:rPr>
          <w:sz w:val="28"/>
          <w:szCs w:val="28"/>
        </w:rPr>
        <w:t>Т.Г. Гусак</w:t>
      </w:r>
    </w:p>
    <w:p w:rsidR="002B22D1" w:rsidRDefault="002B22D1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22D1">
        <w:rPr>
          <w:sz w:val="28"/>
          <w:szCs w:val="28"/>
        </w:rPr>
        <w:t>Л</w:t>
      </w:r>
      <w:r w:rsidR="00CB3A2B">
        <w:rPr>
          <w:sz w:val="28"/>
          <w:szCs w:val="28"/>
        </w:rPr>
        <w:t>.А. К</w:t>
      </w:r>
      <w:r w:rsidR="002B22D1">
        <w:rPr>
          <w:sz w:val="28"/>
          <w:szCs w:val="28"/>
        </w:rPr>
        <w:t>акорин</w:t>
      </w:r>
      <w:r w:rsidR="00CB3A2B">
        <w:rPr>
          <w:sz w:val="28"/>
          <w:szCs w:val="28"/>
        </w:rPr>
        <w:t>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="002B22D1">
        <w:rPr>
          <w:sz w:val="28"/>
          <w:szCs w:val="28"/>
        </w:rPr>
        <w:t>О.В. Пойденко</w:t>
      </w:r>
      <w:r w:rsidRPr="004E36FF">
        <w:rPr>
          <w:sz w:val="28"/>
          <w:szCs w:val="28"/>
        </w:rPr>
        <w:t xml:space="preserve">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8B2407">
      <w:headerReference w:type="even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7AA" w:rsidRDefault="008007AA">
      <w:r>
        <w:separator/>
      </w:r>
    </w:p>
  </w:endnote>
  <w:endnote w:type="continuationSeparator" w:id="1">
    <w:p w:rsidR="008007AA" w:rsidRDefault="00800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7AA" w:rsidRDefault="008007AA">
      <w:r>
        <w:separator/>
      </w:r>
    </w:p>
  </w:footnote>
  <w:footnote w:type="continuationSeparator" w:id="1">
    <w:p w:rsidR="008007AA" w:rsidRDefault="008007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5C1C33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4</cp:revision>
  <cp:lastPrinted>2019-02-28T07:11:00Z</cp:lastPrinted>
  <dcterms:created xsi:type="dcterms:W3CDTF">2019-02-28T02:04:00Z</dcterms:created>
  <dcterms:modified xsi:type="dcterms:W3CDTF">2019-02-28T07:12:00Z</dcterms:modified>
</cp:coreProperties>
</file>